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D9D" w:rsidRPr="00551D9D" w:rsidP="00551D9D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УИД 86MS0059-01-2025-000306-39</w:t>
      </w:r>
      <w:r w:rsidRPr="00551D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  <w:t>дело № 05-0112/2604/2025</w:t>
      </w:r>
    </w:p>
    <w:p w:rsidR="00551D9D" w:rsidRPr="00551D9D" w:rsidP="00551D9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D9D" w:rsidRPr="00551D9D" w:rsidP="00551D9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551D9D" w:rsidRPr="00551D9D" w:rsidP="00551D9D">
      <w:pPr>
        <w:tabs>
          <w:tab w:val="left" w:pos="3495"/>
          <w:tab w:val="left" w:pos="936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51D9D" w:rsidRPr="00551D9D" w:rsidP="00551D9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Сургут</w:t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12 февраля 2025 года</w:t>
      </w:r>
    </w:p>
    <w:p w:rsidR="00551D9D" w:rsidRPr="00551D9D" w:rsidP="00551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частью 1 статьи 15.33.2 КоАП РФ, в отношении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551D9D" w:rsidRPr="00551D9D" w:rsidP="00551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51D9D" w:rsidRPr="00551D9D" w:rsidP="00551D9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Валерьевич, являясь должностным лицом – ГЕНЕРАЛЬНЫМ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телекоммуникационным каналам связи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14.11.2024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сведения о застрахованных лицах по форме ЕФС-1, ГПД (обращение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101-24-006-9556-8542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На основании вышеуказанной статьи «период, за который должен быть представлен отчет» отсутствует</w:t>
      </w: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отношении одного застрахованного лица выявлено 1 правонарушение: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СНИЛС 187-474-668 33</w:t>
      </w:r>
    </w:p>
    <w:p w:rsidR="00551D9D" w:rsidRPr="00551D9D" w:rsidP="00551D9D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окончание</w:t>
      </w: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ГПХ –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11.11.2024</w:t>
      </w: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дата и время совершения правонарушения –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13.11.2024</w:t>
      </w: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00:01,</w:t>
      </w:r>
    </w:p>
    <w:p w:rsidR="00551D9D" w:rsidRPr="00551D9D" w:rsidP="00551D9D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что предусмотрена ответственность частью </w:t>
      </w:r>
      <w:r w:rsidRPr="00551D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статьи 15.33.2</w:t>
      </w:r>
      <w:r w:rsidRPr="00551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 совершено по адресу: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Григория Кукуевицкого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ул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д. 10/1, оф. 1, Сургут г.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 Валерьевич,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судебной повесткой по адресу места жительства привлекаемого лица и адресу места нахождения юридического лица. Согласно отчету ПК «Мировые Судьи», почтовое отправление возвращено отправителю, в связи с истечением срока хранения.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4" w:history="1">
        <w:r w:rsidRPr="00551D9D">
          <w:rPr>
            <w:rFonts w:ascii="Times New Roman" w:eastAsia="Times New Roman" w:hAnsi="Times New Roman" w:cs="Times New Roman"/>
            <w:color w:val="106BBE"/>
            <w:sz w:val="28"/>
            <w:szCs w:val="28"/>
            <w:u w:val="single"/>
            <w:lang w:eastAsia="ru-RU"/>
          </w:rPr>
          <w:t>статьей 165.1</w:t>
        </w:r>
      </w:hyperlink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сообщение считается доставленным и в тех случаях, если оно поступило лицу, которому оно направлено (адресату), но по обстоятельствам,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зависящим от него, не было ему вручено или адресат не ознакомился с ним.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 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мировой судья приходит к следующему.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подтверждается: протоколом № 14020/2025 об административном правонарушении от 20.01.2025; сопроводительным письмом о направлении протокола; уведомлением о составлении протокола об административном правонарушении; копией почтового реестра, отчетом об отслеживании отправления с почтовым идентификатором; актом о выявлении правонарушения; сведениями ЕФС-1; уведомлением о доставке; протоколом проверки отчетности; копией выписки из приказа; копией выписки  из Единого государственного реестра юридических лиц. </w:t>
      </w:r>
    </w:p>
    <w:p w:rsidR="00551D9D" w:rsidRPr="00551D9D" w:rsidP="00551D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инкриминируемом административном правонарушении. </w:t>
      </w:r>
    </w:p>
    <w:p w:rsidR="00551D9D" w:rsidRPr="00551D9D" w:rsidP="00551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 ст. 11 Федерального закона от 01.04.1996 № 27-ФЗ «Об индивидуальном (персонифицированном) учете в системах обязательного пенсионного страхования и обязательного социального страхования»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</w:t>
      </w:r>
    </w:p>
    <w:p w:rsidR="00551D9D" w:rsidRPr="00551D9D" w:rsidP="00551D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действия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части 1 статьи 15.33.2 КоАП РФ – непредставление в Отделение Фонда пенсионного и социального страхования Российской Федерации по Ханты-Мансийскому автономному округу – Югре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сведений (документов), необходимых для ведения индивидуального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(персонифицированного) учета в системах обязательного пенсионного страхования и обязательного социального страхования.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административную ответственность привлекаемого лица обстоятельств судьей не установлено.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Отягчающим вину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15 КоАП РФ, постановлением по делу №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05-1018/2604/2023 от 09.08.2023, № 05-1519/2604/2023 от 20.12.2023, № 05-0860/2604/2024 от 31.05.2024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статьи 4.1</w:t>
        </w:r>
      </w:hyperlink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Роману Валерьевичу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части 1 </w:t>
      </w:r>
      <w:hyperlink r:id="rId5" w:anchor="/document/12125267/entry/15601" w:history="1"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статьи 15.33.2 </w:t>
        </w:r>
      </w:hyperlink>
      <w:r w:rsidRPr="00551D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статьями 29.9-29.11 КоАП РФ, мировой судья</w:t>
      </w:r>
    </w:p>
    <w:p w:rsidR="00551D9D" w:rsidRPr="00551D9D" w:rsidP="00551D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Романа Валерьевича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15.33.2 КоАП РФ и назначить ему наказание в виде административного штрафа в размере 500 (пятьсот) рублей.</w:t>
      </w:r>
    </w:p>
    <w:p w:rsidR="00551D9D" w:rsidRPr="00551D9D" w:rsidP="00551D9D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Смотриченко</w:t>
      </w: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Роману Валерьевичу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штраф подлежит уплате по реквизитам: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Банк получателя: РКЦ Ханты–</w:t>
      </w: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Мансийск</w:t>
      </w: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//УФК по Ханты-Мансийскому автономному округу – Югре г. Ханты-Мансийск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Получатель:</w:t>
      </w:r>
      <w:r w:rsidRPr="00551D9D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УФК по Ханты-Мансийскому автономному округу – Югре (ОСФР по ХМАО-Югре, л/с 04874Ф87010)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Номер счета банка получателя – (номер банковского счета, входящего в состав единого казначейского счета, </w:t>
      </w: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кор</w:t>
      </w: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/счет) - 40102810245370000007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ИНН - 8601002078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КПП - 860101001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БИК - ТОФК - 007162163 </w:t>
      </w:r>
    </w:p>
    <w:p w:rsidR="00551D9D" w:rsidRPr="00551D9D" w:rsidP="00551D9D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51D9D">
        <w:rPr>
          <w:rFonts w:ascii="Times New Roman" w:eastAsia="Arial" w:hAnsi="Times New Roman" w:cs="Times New Roman"/>
          <w:sz w:val="28"/>
          <w:szCs w:val="28"/>
          <w:lang w:eastAsia="ar-SA"/>
        </w:rPr>
        <w:t>ОКТМО - 71876000 (город Сургут), 71826000 (Сургутский р-н)</w:t>
      </w:r>
    </w:p>
    <w:p w:rsidR="00551D9D" w:rsidRPr="00551D9D" w:rsidP="005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получателя платежа (номер казначейского счета, р/счет) - 03100643000000018700</w:t>
      </w:r>
    </w:p>
    <w:p w:rsidR="00551D9D" w:rsidRPr="00551D9D" w:rsidP="00551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- 79711601230060001140 - уплата штрафа по постановлению по делу об административном правонарушении, предусмотренном частью 1 статьи 15.33.2 КоАП,</w:t>
      </w:r>
    </w:p>
    <w:p w:rsidR="00551D9D" w:rsidRPr="00551D9D" w:rsidP="00551D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–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79702700000000246963,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адресу электронной почты </w:t>
      </w:r>
      <w:hyperlink r:id="rId6" w:history="1"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551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551D9D" w:rsidRPr="00551D9D" w:rsidP="00551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51D9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20.25</w:t>
        </w:r>
      </w:hyperlink>
      <w:r w:rsidRPr="00551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КоАП РФ, а также документы на принудительное взыскание штрафа в адрес службы судебных приставов-исполнителей; </w:t>
      </w:r>
    </w:p>
    <w:p w:rsidR="00551D9D" w:rsidRPr="00551D9D" w:rsidP="00551D9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для граждан в виде двойного размера неуплаченного штрафа либо административный арест на срок до 15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551D9D" w:rsidRPr="00551D9D" w:rsidP="00551D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суток в Сургутский городской суд через мирового судебного участка № 4 Сургутского судебного района города окружного значения Сургута.</w:t>
      </w:r>
    </w:p>
    <w:p w:rsidR="00551D9D" w:rsidRPr="00551D9D" w:rsidP="00551D9D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1D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51D9D" w:rsidRPr="00551D9D" w:rsidP="00551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7B"/>
    <w:sectPr w:rsidSect="00B07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9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CC69BF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http://sr-srg-pkms1/xlp4/</w:t>
          </w:r>
        </w:p>
      </w:tc>
      <w:tc>
        <w:tcPr>
          <w:tcW w:w="693" w:type="dxa"/>
          <w:shd w:val="clear" w:color="auto" w:fill="auto"/>
        </w:tcPr>
        <w:p w:rsidR="00CC69BF" w:rsidRPr="00A4645C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CC69BF" w:rsidRPr="00A4645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6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4B1B84"/>
    <w:multiLevelType w:val="hybridMultilevel"/>
    <w:tmpl w:val="89B085F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9D"/>
    <w:rsid w:val="00551D9D"/>
    <w:rsid w:val="0074187B"/>
    <w:rsid w:val="007432DE"/>
    <w:rsid w:val="00A4645C"/>
    <w:rsid w:val="00CC69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3A91E7-51E7-4101-9364-788C280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51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551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51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551D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64072.1651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